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04" w:before="89" w:after="0"/>
        <w:ind w:left="2420" w:right="4559" w:hanging="0"/>
        <w:rPr>
          <w:b/>
          <w:b/>
          <w:bCs/>
          <w:sz w:val="18"/>
          <w:szCs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723900</wp:posOffset>
            </wp:positionH>
            <wp:positionV relativeFrom="paragraph">
              <wp:posOffset>37465</wp:posOffset>
            </wp:positionV>
            <wp:extent cx="1303655" cy="4197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6477000</wp:posOffset>
            </wp:positionH>
            <wp:positionV relativeFrom="paragraph">
              <wp:posOffset>37465</wp:posOffset>
            </wp:positionV>
            <wp:extent cx="627380" cy="66103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>U</w:t>
      </w:r>
      <w:r>
        <w:rPr>
          <w:b/>
          <w:bCs/>
          <w:sz w:val="18"/>
          <w:szCs w:val="18"/>
        </w:rPr>
        <w:t>NIVERSIDADE ESTADUAL PAULISTA "JÚLIO DE MESQUITA FILHO"</w:t>
      </w:r>
    </w:p>
    <w:p>
      <w:pPr>
        <w:pStyle w:val="Normal"/>
        <w:spacing w:lineRule="auto" w:line="259" w:before="29" w:after="0"/>
        <w:ind w:left="2420" w:right="5649" w:hanging="0"/>
        <w:rPr>
          <w:sz w:val="16"/>
          <w:szCs w:val="16"/>
        </w:rPr>
      </w:pPr>
      <w:r>
        <w:rPr>
          <w:sz w:val="16"/>
          <w:szCs w:val="16"/>
        </w:rPr>
        <w:t>Faculdade de Ciências e Letras Câmpus de Assis</w:t>
      </w:r>
    </w:p>
    <w:p>
      <w:pPr>
        <w:pStyle w:val="Normal"/>
        <w:spacing w:before="92" w:after="0"/>
        <w:ind w:left="100" w:hanging="0"/>
        <w:rPr/>
      </w:pPr>
      <w:r>
        <w:rPr>
          <w:b/>
          <w:bCs/>
          <w:sz w:val="24"/>
          <w:szCs w:val="24"/>
        </w:rPr>
        <w:t xml:space="preserve">PORTARIA da Diretoria Nº </w:t>
      </w:r>
      <w:r>
        <w:rPr>
          <w:b/>
          <w:bCs/>
          <w:sz w:val="24"/>
          <w:szCs w:val="24"/>
        </w:rPr>
        <w:t>60</w:t>
      </w:r>
      <w:r>
        <w:rPr>
          <w:b/>
          <w:bCs/>
          <w:sz w:val="24"/>
          <w:szCs w:val="24"/>
        </w:rPr>
        <w:t>, de 07 de junho de 2019</w:t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recuado"/>
        <w:spacing w:lineRule="auto" w:line="240" w:before="93" w:after="0"/>
        <w:ind w:left="3828" w:hanging="0"/>
        <w:rPr/>
      </w:pPr>
      <w:r>
        <w:rPr>
          <w:b w:val="false"/>
          <w:bCs w:val="false"/>
          <w:sz w:val="22"/>
        </w:rPr>
        <w:t>Dispõe sobre a dispensa de membros no Conselho Deliberativo do Centro de Documentação e Apoio à Pesquisa – CEDAP desta Faculdade.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rFonts w:cs="Arial"/>
          <w:b/>
          <w:bCs/>
          <w:spacing w:val="11"/>
          <w:sz w:val="22"/>
          <w:szCs w:val="22"/>
        </w:rPr>
        <w:t>A DIRETORA DA FACULDADE DE CIÊNCIAS E LETRAS DE ASSIS</w:t>
      </w:r>
      <w:r>
        <w:rPr>
          <w:rFonts w:cs="Arial"/>
          <w:spacing w:val="11"/>
          <w:sz w:val="22"/>
          <w:szCs w:val="22"/>
        </w:rPr>
        <w:t xml:space="preserve">, no uso das atribuições legais que lhe foram conferidas pelo artigo 48 do Estatuto e pelo artigo 43 do Regimento Geral da UNESP, </w:t>
      </w:r>
      <w:r>
        <w:rPr>
          <w:rFonts w:cs="Arial"/>
          <w:color w:val="000000"/>
          <w:spacing w:val="11"/>
          <w:sz w:val="22"/>
          <w:szCs w:val="22"/>
        </w:rPr>
        <w:t xml:space="preserve">tendo em vista </w:t>
      </w:r>
      <w:r>
        <w:rPr>
          <w:rFonts w:cs="Arial"/>
          <w:color w:val="000000"/>
          <w:spacing w:val="11"/>
          <w:sz w:val="22"/>
          <w:szCs w:val="22"/>
        </w:rPr>
        <w:t>a deliberação da Congregação, de 23/05/2019</w:t>
      </w:r>
      <w:r>
        <w:rPr>
          <w:rFonts w:cs="Helvetica"/>
          <w:color w:val="000000"/>
          <w:spacing w:val="11"/>
          <w:sz w:val="22"/>
          <w:szCs w:val="22"/>
        </w:rPr>
        <w:t>, expede a seguinte portaria:</w:t>
      </w:r>
    </w:p>
    <w:p>
      <w:pPr>
        <w:pStyle w:val="Corpodetexto"/>
        <w:spacing w:lineRule="auto" w:line="240" w:before="212" w:after="0"/>
        <w:ind w:left="100" w:right="117" w:firstLine="600"/>
        <w:jc w:val="both"/>
        <w:rPr/>
      </w:pPr>
      <w:r>
        <w:rPr>
          <w:sz w:val="22"/>
          <w:szCs w:val="22"/>
        </w:rPr>
        <w:t xml:space="preserve">Artigo 1º – Dispensando, </w:t>
      </w:r>
      <w:r>
        <w:rPr>
          <w:sz w:val="22"/>
          <w:szCs w:val="22"/>
        </w:rPr>
        <w:t xml:space="preserve">em virtude de terem sido eleitos, respectivamente, Supervisor e Vice-Supervisora do Centro </w:t>
      </w:r>
      <w:r>
        <w:rPr>
          <w:b w:val="false"/>
          <w:bCs w:val="false"/>
          <w:sz w:val="22"/>
          <w:szCs w:val="22"/>
        </w:rPr>
        <w:t xml:space="preserve">de Documentação e Apoio à Pesquisa – CEDAP desta Faculdade, o senhor FRANCISCO CLAUDIO ALVES MARQUES, RG nº 55.545.090-9, da  representação suplente                                     do departamento de Letras Modernas e a senhora LÚCIA HELENA OLIVEIRA SILVA, RG nº 10.302.451-7, </w:t>
      </w:r>
      <w:r>
        <w:rPr>
          <w:sz w:val="22"/>
          <w:szCs w:val="22"/>
        </w:rPr>
        <w:t xml:space="preserve">da  representação suplente </w:t>
      </w:r>
      <w:r>
        <w:rPr>
          <w:sz w:val="22"/>
          <w:szCs w:val="22"/>
        </w:rPr>
        <w:t xml:space="preserve">do programa de pós-graduação em História, </w:t>
      </w:r>
      <w:r>
        <w:rPr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referido Centro</w:t>
      </w:r>
      <w:bookmarkStart w:id="0" w:name="__DdeLink__249_2507447546"/>
      <w:r>
        <w:rPr>
          <w:sz w:val="22"/>
          <w:szCs w:val="22"/>
        </w:rPr>
        <w:t>,</w:t>
      </w:r>
      <w:bookmarkEnd w:id="0"/>
      <w:r>
        <w:rPr>
          <w:sz w:val="22"/>
          <w:szCs w:val="22"/>
        </w:rPr>
        <w:t xml:space="preserve"> para a qual foram indicados, </w:t>
      </w:r>
      <w:r>
        <w:rPr>
          <w:sz w:val="22"/>
          <w:szCs w:val="22"/>
        </w:rPr>
        <w:t>respectivamente,</w:t>
      </w:r>
      <w:r>
        <w:rPr>
          <w:sz w:val="22"/>
          <w:szCs w:val="22"/>
        </w:rPr>
        <w:t xml:space="preserve"> pela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Portaria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n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º </w:t>
      </w:r>
      <w:r>
        <w:rPr>
          <w:sz w:val="22"/>
          <w:szCs w:val="22"/>
        </w:rPr>
        <w:t>13</w:t>
      </w:r>
      <w:r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-D </w:t>
      </w:r>
      <w:r>
        <w:rPr>
          <w:sz w:val="22"/>
          <w:szCs w:val="22"/>
        </w:rPr>
        <w:t>e 57/2018-D</w:t>
      </w:r>
      <w:r>
        <w:rPr>
          <w:sz w:val="22"/>
          <w:szCs w:val="22"/>
        </w:rPr>
        <w:t>.</w:t>
      </w:r>
    </w:p>
    <w:p>
      <w:pPr>
        <w:pStyle w:val="Recuodecorpodetexto2"/>
        <w:ind w:firstLine="567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</w:r>
    </w:p>
    <w:p>
      <w:pPr>
        <w:pStyle w:val="Recuodecorpodetexto2"/>
        <w:ind w:firstLine="567"/>
        <w:rPr/>
      </w:pPr>
      <w:r>
        <w:rPr>
          <w:rFonts w:cs="Helvetica"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Artigo 2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 Esta portaria entra em vigor nesta data, retroagindo seus efeitos a </w:t>
      </w:r>
      <w:r>
        <w:rPr>
          <w:sz w:val="22"/>
          <w:szCs w:val="22"/>
        </w:rPr>
        <w:t>24</w:t>
      </w:r>
      <w:r>
        <w:rPr>
          <w:sz w:val="22"/>
          <w:szCs w:val="22"/>
        </w:rPr>
        <w:t>/0</w:t>
      </w:r>
      <w:r>
        <w:rPr>
          <w:sz w:val="22"/>
          <w:szCs w:val="22"/>
        </w:rPr>
        <w:t>4</w:t>
      </w:r>
      <w:r>
        <w:rPr>
          <w:sz w:val="22"/>
          <w:szCs w:val="22"/>
        </w:rPr>
        <w:t>/2019.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spacing w:before="93" w:after="0"/>
        <w:ind w:left="4130" w:hanging="0"/>
        <w:rPr/>
      </w:pPr>
      <w:r>
        <w:rPr>
          <w:sz w:val="22"/>
          <w:szCs w:val="22"/>
        </w:rPr>
        <w:t>Assis, 07 de junho de 2019.</w:t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spacing w:before="10" w:after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8"/>
        <w:ind w:left="1134" w:hanging="0"/>
        <w:jc w:val="center"/>
        <w:rPr>
          <w:rFonts w:ascii="Helvetica" w:hAnsi="Helvetica" w:cs="Helvetica"/>
          <w:b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Profa. Dra. Andréa Lucia Dorini de Oliveira Carvalho Rossi</w:t>
      </w:r>
    </w:p>
    <w:p>
      <w:pPr>
        <w:pStyle w:val="Ttulo1"/>
        <w:spacing w:lineRule="auto" w:line="218"/>
        <w:ind w:left="4231" w:right="2273" w:hanging="1217"/>
        <w:rPr>
          <w:rFonts w:ascii="Arial" w:hAnsi="Arial"/>
        </w:rPr>
      </w:pPr>
      <w:r>
        <w:rPr/>
        <w:t xml:space="preserve">                       </w:t>
      </w:r>
      <w:r>
        <w:rPr/>
        <w:t>Diretora de Unidade</w:t>
      </w:r>
    </w:p>
    <w:p>
      <w:pPr>
        <w:pStyle w:val="Corpodetexto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spacing w:before="5" w:after="0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4127500</wp:posOffset>
            </wp:positionH>
            <wp:positionV relativeFrom="paragraph">
              <wp:posOffset>196215</wp:posOffset>
            </wp:positionV>
            <wp:extent cx="2984500" cy="258826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before="95" w:after="0"/>
        <w:ind w:left="2480" w:hanging="0"/>
        <w:rPr/>
      </w:pPr>
      <w:r>
        <w:rPr>
          <w:sz w:val="14"/>
          <w:szCs w:val="14"/>
        </w:rPr>
        <w:t>Dom Antonio, 2100 - CEP: 19806900 - Assis/SP</w:t>
      </w:r>
    </w:p>
    <w:p>
      <w:pPr>
        <w:pStyle w:val="Normal"/>
        <w:tabs>
          <w:tab w:val="left" w:pos="9686" w:leader="none"/>
        </w:tabs>
        <w:spacing w:before="1" w:after="0"/>
        <w:ind w:left="2480" w:hanging="0"/>
        <w:rPr/>
      </w:pPr>
      <w:r>
        <w:rPr>
          <w:sz w:val="14"/>
          <w:szCs w:val="14"/>
        </w:rPr>
        <w:t>Faculdade de Ciências e Letras</w:t>
        <w:tab/>
      </w:r>
      <w:r>
        <w:rPr>
          <w:sz w:val="16"/>
          <w:szCs w:val="16"/>
        </w:rPr>
        <w:t>1/1</w:t>
      </w:r>
    </w:p>
    <w:sectPr>
      <w:type w:val="nextPage"/>
      <w:pgSz w:w="11906" w:h="16838"/>
      <w:pgMar w:left="1040" w:right="520" w:header="0" w:top="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pt-PT" w:eastAsia="pt-PT" w:bidi="ar-SA"/>
    </w:rPr>
  </w:style>
  <w:style w:type="paragraph" w:styleId="Ttulo1">
    <w:name w:val="Heading 1"/>
    <w:basedOn w:val="Normal"/>
    <w:link w:val="Heading1Char"/>
    <w:uiPriority w:val="99"/>
    <w:qFormat/>
    <w:pPr>
      <w:ind w:left="720" w:hanging="0"/>
      <w:outlineLvl w:val="0"/>
    </w:pPr>
    <w:rPr>
      <w:b/>
      <w:bCs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b34f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pt-PT" w:eastAsia="pt-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b34fe"/>
    <w:rPr>
      <w:rFonts w:ascii="Arial" w:hAnsi="Arial" w:cs="Arial"/>
      <w:lang w:val="pt-PT" w:eastAsia="pt-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BodyTextChar"/>
    <w:uiPriority w:val="99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/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Recuodecorpodetexto2">
    <w:name w:val="Recuo de corpo de texto 2"/>
    <w:basedOn w:val="Normal"/>
    <w:qFormat/>
    <w:pPr>
      <w:spacing w:lineRule="auto" w:line="360"/>
      <w:ind w:firstLine="1843"/>
      <w:jc w:val="both"/>
    </w:pPr>
    <w:rPr>
      <w:rFonts w:ascii="Arial" w:hAnsi="Arial" w:cs="Arial"/>
      <w:sz w:val="24"/>
      <w:szCs w:val="24"/>
    </w:rPr>
  </w:style>
  <w:style w:type="paragraph" w:styleId="Corpodetextorecuado">
    <w:name w:val="Body Text Indent"/>
    <w:basedOn w:val="Normal"/>
    <w:pPr>
      <w:ind w:firstLine="1134"/>
      <w:jc w:val="both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Application>LibreOffice/6.0.6.2$Windows_X86_64 LibreOffice_project/0c292870b25a325b5ed35f6b45599d2ea4458e77</Application>
  <Pages>1</Pages>
  <Words>213</Words>
  <Characters>1156</Characters>
  <CharactersWithSpaces>1426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2019-01-10T13:02:00Z</dcterms:created>
  <dc:creator>lucia</dc:creator>
  <dc:description/>
  <dc:language>pt-BR</dc:language>
  <cp:lastModifiedBy/>
  <cp:lastPrinted>2019-06-10T14:21:57Z</cp:lastPrinted>
  <dcterms:modified xsi:type="dcterms:W3CDTF">2019-06-10T14:22:30Z</dcterms:modified>
  <cp:revision>25</cp:revision>
  <dc:subject/>
  <dc:title>UNIVERSIDADE ESTADUAL PAULISTA "JÚLIO DE MESQUITA FILHO"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or">
    <vt:lpwstr>JasperReports (documento)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