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00" w:rsidRDefault="00CE7D00" w:rsidP="00CE7D00">
      <w:pPr>
        <w:spacing w:line="240" w:lineRule="auto"/>
        <w:jc w:val="center"/>
        <w:rPr>
          <w:rFonts w:ascii="Calibri" w:eastAsia="Times New Roman" w:hAnsi="Calibri" w:cs="Times New Roman"/>
          <w:color w:val="000000"/>
          <w:sz w:val="40"/>
          <w:szCs w:val="40"/>
          <w:lang w:eastAsia="pt-BR"/>
        </w:rPr>
      </w:pPr>
      <w:bookmarkStart w:id="0" w:name="_GoBack"/>
      <w:bookmarkEnd w:id="0"/>
    </w:p>
    <w:p w:rsidR="00CE7D00" w:rsidRPr="00CE7D00" w:rsidRDefault="00CE7D00" w:rsidP="00CE7D00">
      <w:pPr>
        <w:spacing w:line="240" w:lineRule="auto"/>
        <w:jc w:val="center"/>
        <w:rPr>
          <w:rFonts w:ascii="Times New Roman" w:eastAsia="Times New Roman" w:hAnsi="Times New Roman" w:cs="Times New Roman"/>
          <w:sz w:val="24"/>
          <w:szCs w:val="24"/>
          <w:lang w:eastAsia="pt-BR"/>
        </w:rPr>
      </w:pPr>
      <w:r w:rsidRPr="00CE7D00">
        <w:rPr>
          <w:rFonts w:ascii="Calibri" w:eastAsia="Times New Roman" w:hAnsi="Calibri" w:cs="Times New Roman"/>
          <w:color w:val="000000"/>
          <w:sz w:val="40"/>
          <w:szCs w:val="40"/>
          <w:lang w:eastAsia="pt-BR"/>
        </w:rPr>
        <w:t>CRITÉRIOS MONITORIA </w:t>
      </w:r>
    </w:p>
    <w:p w:rsidR="00CE7D00" w:rsidRPr="00CE7D00" w:rsidRDefault="00CE7D00" w:rsidP="00CE7D00">
      <w:pPr>
        <w:spacing w:after="0" w:line="240" w:lineRule="auto"/>
        <w:rPr>
          <w:rFonts w:ascii="Times New Roman" w:eastAsia="Times New Roman" w:hAnsi="Times New Roman" w:cs="Times New Roman"/>
          <w:sz w:val="24"/>
          <w:szCs w:val="24"/>
          <w:lang w:eastAsia="pt-BR"/>
        </w:rPr>
      </w:pPr>
    </w:p>
    <w:p w:rsidR="00CE7D00" w:rsidRPr="00CE7D00" w:rsidRDefault="00CE7D00" w:rsidP="00CE7D00">
      <w:pPr>
        <w:spacing w:after="198"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sz w:val="24"/>
          <w:szCs w:val="24"/>
          <w:lang w:eastAsia="pt-BR"/>
        </w:rPr>
        <w:t xml:space="preserve">Critérios para seleção de interessados em exercer atividades de monitoria nas disciplinas </w:t>
      </w:r>
      <w:r w:rsidRPr="00CE7D00">
        <w:rPr>
          <w:rFonts w:ascii="Times New Roman" w:eastAsia="Times New Roman" w:hAnsi="Times New Roman" w:cs="Times New Roman"/>
          <w:b/>
          <w:bCs/>
          <w:color w:val="000000"/>
          <w:sz w:val="24"/>
          <w:szCs w:val="24"/>
          <w:lang w:eastAsia="pt-BR"/>
        </w:rPr>
        <w:t>“Genética Geral” e “Genética molecular”,</w:t>
      </w:r>
      <w:r w:rsidRPr="00CE7D00">
        <w:rPr>
          <w:rFonts w:ascii="Times New Roman" w:eastAsia="Times New Roman" w:hAnsi="Times New Roman" w:cs="Times New Roman"/>
          <w:color w:val="000000"/>
          <w:sz w:val="24"/>
          <w:szCs w:val="24"/>
          <w:lang w:eastAsia="pt-BR"/>
        </w:rPr>
        <w:t xml:space="preserve"> sob a responsabilidade da professora Edislane Barreiros de Souza, no segundo semestre de 2022.</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b/>
          <w:bCs/>
          <w:color w:val="000000"/>
          <w:sz w:val="24"/>
          <w:szCs w:val="24"/>
          <w:lang w:eastAsia="pt-BR"/>
        </w:rPr>
        <w:t>1ª Etapa: Eliminatória:</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Ser aluno regularmente matriculado no curso de Ciências Biológicas ou Engenharia Biotecnológica da UNESP, Câmpus de Assis.</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Ter disponibilidade de no mínimo 8 horas e no máximo 12 horas semanais, para exercer as atividades de monitoria, pelo prazo máximo de 10 meses, dentro do período letivo e nos horários das disciplinas ou conjunto de disciplinas objeto da monitoria.</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xml:space="preserve">- Apresentar Histórico Escolar que comprove que o candidato possui bom rendimento escolar nas disciplinas ou conjunto de disciplinas em que deseja concorrer à vaga de monitoria e não apresentar reprovações nas disciplinas objeto da monitoria. Quando a monitoria se destinar a </w:t>
      </w:r>
      <w:proofErr w:type="gramStart"/>
      <w:r w:rsidRPr="00CE7D00">
        <w:rPr>
          <w:rFonts w:ascii="Times New Roman" w:eastAsia="Times New Roman" w:hAnsi="Times New Roman" w:cs="Times New Roman"/>
          <w:color w:val="000000"/>
          <w:lang w:eastAsia="pt-BR"/>
        </w:rPr>
        <w:t>1</w:t>
      </w:r>
      <w:proofErr w:type="gramEnd"/>
      <w:r w:rsidRPr="00CE7D00">
        <w:rPr>
          <w:rFonts w:ascii="Times New Roman" w:eastAsia="Times New Roman" w:hAnsi="Times New Roman" w:cs="Times New Roman"/>
          <w:color w:val="000000"/>
          <w:lang w:eastAsia="pt-BR"/>
        </w:rPr>
        <w:t xml:space="preserve"> disciplina, a pontuação será obtida pela menção constante no histórico escolar, da respectiva disciplina. Quando a monitoria se destinar a um conjunto de disciplinas, a pontuação será obtida pela média simples das menções constantes no histórico escolar, das respectivas disciplinas objeto da monitoria.</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Não poderão concorrer alunos que já estejam desenvolvendo atividades de monitoria.</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b/>
          <w:bCs/>
          <w:color w:val="000000"/>
          <w:lang w:eastAsia="pt-BR"/>
        </w:rPr>
        <w:t>2ª Etapa: Classificatória</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b/>
          <w:bCs/>
          <w:color w:val="000000"/>
          <w:lang w:eastAsia="pt-BR"/>
        </w:rPr>
        <w:t xml:space="preserve">- </w:t>
      </w:r>
      <w:r w:rsidRPr="00CE7D00">
        <w:rPr>
          <w:rFonts w:ascii="Times New Roman" w:eastAsia="Times New Roman" w:hAnsi="Times New Roman" w:cs="Times New Roman"/>
          <w:color w:val="000000"/>
          <w:lang w:eastAsia="pt-BR"/>
        </w:rPr>
        <w:t>Apresentar Currículo Lattes = http://lattes.cnpq.br/. A pontuação obtida pelo Currículo Lattes será de até 10 pontos.</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xml:space="preserve">Encaminhar ao </w:t>
      </w:r>
      <w:proofErr w:type="spellStart"/>
      <w:r w:rsidRPr="00CE7D00">
        <w:rPr>
          <w:rFonts w:ascii="Times New Roman" w:eastAsia="Times New Roman" w:hAnsi="Times New Roman" w:cs="Times New Roman"/>
          <w:color w:val="000000"/>
          <w:lang w:eastAsia="pt-BR"/>
        </w:rPr>
        <w:t>email</w:t>
      </w:r>
      <w:proofErr w:type="spellEnd"/>
      <w:r w:rsidRPr="00CE7D00">
        <w:rPr>
          <w:rFonts w:ascii="Times New Roman" w:eastAsia="Times New Roman" w:hAnsi="Times New Roman" w:cs="Times New Roman"/>
          <w:color w:val="000000"/>
          <w:lang w:eastAsia="pt-BR"/>
        </w:rPr>
        <w:t xml:space="preserve">: </w:t>
      </w:r>
      <w:hyperlink r:id="rId5" w:history="1">
        <w:r w:rsidRPr="00CE7D00">
          <w:rPr>
            <w:rFonts w:ascii="Times New Roman" w:eastAsia="Times New Roman" w:hAnsi="Times New Roman" w:cs="Times New Roman"/>
            <w:color w:val="1155CC"/>
            <w:u w:val="single"/>
            <w:lang w:eastAsia="pt-BR"/>
          </w:rPr>
          <w:t>edislane.souza@unesp.br</w:t>
        </w:r>
      </w:hyperlink>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Data de entrega da documentação: até o dia 19/08/2022</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b/>
          <w:bCs/>
          <w:color w:val="000000"/>
          <w:lang w:eastAsia="pt-BR"/>
        </w:rPr>
        <w:t>3ª Etapa: Eliminatória</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Participar de entrevista (10 pontos) com o professor responsável pela disciplina ou conjunto de disciplinas de interesse, quando convocado.</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t xml:space="preserve">Entrevista: os Currículos </w:t>
      </w:r>
      <w:proofErr w:type="gramStart"/>
      <w:r w:rsidRPr="00CE7D00">
        <w:rPr>
          <w:rFonts w:ascii="Times New Roman" w:eastAsia="Times New Roman" w:hAnsi="Times New Roman" w:cs="Times New Roman"/>
          <w:color w:val="000000"/>
          <w:lang w:eastAsia="pt-BR"/>
        </w:rPr>
        <w:t>lattes</w:t>
      </w:r>
      <w:proofErr w:type="gramEnd"/>
      <w:r w:rsidRPr="00CE7D00">
        <w:rPr>
          <w:rFonts w:ascii="Times New Roman" w:eastAsia="Times New Roman" w:hAnsi="Times New Roman" w:cs="Times New Roman"/>
          <w:color w:val="000000"/>
          <w:lang w:eastAsia="pt-BR"/>
        </w:rPr>
        <w:t xml:space="preserve"> aprovado (</w:t>
      </w:r>
      <w:proofErr w:type="spellStart"/>
      <w:r w:rsidRPr="00CE7D00">
        <w:rPr>
          <w:rFonts w:ascii="Times New Roman" w:eastAsia="Times New Roman" w:hAnsi="Times New Roman" w:cs="Times New Roman"/>
          <w:color w:val="000000"/>
          <w:lang w:eastAsia="pt-BR"/>
        </w:rPr>
        <w:t>email</w:t>
      </w:r>
      <w:proofErr w:type="spellEnd"/>
      <w:r w:rsidRPr="00CE7D00">
        <w:rPr>
          <w:rFonts w:ascii="Times New Roman" w:eastAsia="Times New Roman" w:hAnsi="Times New Roman" w:cs="Times New Roman"/>
          <w:color w:val="000000"/>
          <w:lang w:eastAsia="pt-BR"/>
        </w:rPr>
        <w:t xml:space="preserve"> que será enviado no dia 22/08) participaram das entrevistas no dia 23 e 24 /08 (no período das 14 as 16:30 </w:t>
      </w:r>
      <w:proofErr w:type="spellStart"/>
      <w:r w:rsidRPr="00CE7D00">
        <w:rPr>
          <w:rFonts w:ascii="Times New Roman" w:eastAsia="Times New Roman" w:hAnsi="Times New Roman" w:cs="Times New Roman"/>
          <w:color w:val="000000"/>
          <w:lang w:eastAsia="pt-BR"/>
        </w:rPr>
        <w:t>hrs</w:t>
      </w:r>
      <w:proofErr w:type="spellEnd"/>
      <w:r w:rsidRPr="00CE7D00">
        <w:rPr>
          <w:rFonts w:ascii="Times New Roman" w:eastAsia="Times New Roman" w:hAnsi="Times New Roman" w:cs="Times New Roman"/>
          <w:color w:val="000000"/>
          <w:lang w:eastAsia="pt-BR"/>
        </w:rPr>
        <w:t>) - sala 5 da Central da Biotecnologia</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color w:val="000000"/>
          <w:lang w:eastAsia="pt-BR"/>
        </w:rPr>
        <w:lastRenderedPageBreak/>
        <w:t>Nota final: (pontuação do Histórico + pontuação do currículo Lattes + pontuação da Entrevista</w:t>
      </w:r>
      <w:proofErr w:type="gramStart"/>
      <w:r w:rsidRPr="00CE7D00">
        <w:rPr>
          <w:rFonts w:ascii="Times New Roman" w:eastAsia="Times New Roman" w:hAnsi="Times New Roman" w:cs="Times New Roman"/>
          <w:color w:val="000000"/>
          <w:lang w:eastAsia="pt-BR"/>
        </w:rPr>
        <w:t>)</w:t>
      </w:r>
      <w:proofErr w:type="gramEnd"/>
      <w:r w:rsidRPr="00CE7D00">
        <w:rPr>
          <w:rFonts w:ascii="Times New Roman" w:eastAsia="Times New Roman" w:hAnsi="Times New Roman" w:cs="Times New Roman"/>
          <w:color w:val="000000"/>
          <w:lang w:eastAsia="pt-BR"/>
        </w:rPr>
        <w:t>/3</w:t>
      </w: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r w:rsidRPr="00CE7D00">
        <w:rPr>
          <w:rFonts w:ascii="Times New Roman" w:eastAsia="Times New Roman" w:hAnsi="Times New Roman" w:cs="Times New Roman"/>
          <w:b/>
          <w:bCs/>
          <w:color w:val="000000"/>
          <w:lang w:eastAsia="pt-BR"/>
        </w:rPr>
        <w:t xml:space="preserve">4ª Etapa: Início das atividades de Monitoria </w:t>
      </w:r>
      <w:r w:rsidRPr="00CE7D00">
        <w:rPr>
          <w:rFonts w:ascii="Times New Roman" w:eastAsia="Times New Roman" w:hAnsi="Times New Roman" w:cs="Times New Roman"/>
          <w:color w:val="000000"/>
          <w:lang w:eastAsia="pt-BR"/>
        </w:rPr>
        <w:t>-  29/08/2022</w:t>
      </w:r>
    </w:p>
    <w:p w:rsidR="00CE7D00" w:rsidRPr="00CE7D00" w:rsidRDefault="00CE7D00" w:rsidP="00CE7D00">
      <w:pPr>
        <w:spacing w:after="0" w:line="240" w:lineRule="auto"/>
        <w:rPr>
          <w:rFonts w:ascii="Times New Roman" w:eastAsia="Times New Roman" w:hAnsi="Times New Roman" w:cs="Times New Roman"/>
          <w:sz w:val="24"/>
          <w:szCs w:val="24"/>
          <w:lang w:eastAsia="pt-BR"/>
        </w:rPr>
      </w:pPr>
    </w:p>
    <w:p w:rsidR="00CE7D00" w:rsidRPr="00CE7D00" w:rsidRDefault="00CE7D00" w:rsidP="00CE7D00">
      <w:pPr>
        <w:spacing w:before="280" w:after="113" w:line="240" w:lineRule="auto"/>
        <w:jc w:val="both"/>
        <w:rPr>
          <w:rFonts w:ascii="Times New Roman" w:eastAsia="Times New Roman" w:hAnsi="Times New Roman" w:cs="Times New Roman"/>
          <w:sz w:val="24"/>
          <w:szCs w:val="24"/>
          <w:lang w:eastAsia="pt-BR"/>
        </w:rPr>
      </w:pPr>
      <w:proofErr w:type="gramStart"/>
      <w:r w:rsidRPr="00CE7D00">
        <w:rPr>
          <w:rFonts w:ascii="Times New Roman" w:eastAsia="Times New Roman" w:hAnsi="Times New Roman" w:cs="Times New Roman"/>
          <w:color w:val="000000"/>
          <w:lang w:eastAsia="pt-BR"/>
        </w:rPr>
        <w:t>Assis,</w:t>
      </w:r>
      <w:proofErr w:type="gramEnd"/>
      <w:r w:rsidRPr="00CE7D00">
        <w:rPr>
          <w:rFonts w:ascii="Times New Roman" w:eastAsia="Times New Roman" w:hAnsi="Times New Roman" w:cs="Times New Roman"/>
          <w:color w:val="000000"/>
          <w:lang w:eastAsia="pt-BR"/>
        </w:rPr>
        <w:t>15 de Agosto de 2022</w:t>
      </w:r>
    </w:p>
    <w:p w:rsidR="00CE7D00" w:rsidRPr="00CE7D00" w:rsidRDefault="00CE7D00" w:rsidP="00CE7D00">
      <w:pPr>
        <w:spacing w:after="0" w:line="240" w:lineRule="auto"/>
        <w:rPr>
          <w:rFonts w:ascii="Times New Roman" w:eastAsia="Times New Roman" w:hAnsi="Times New Roman" w:cs="Times New Roman"/>
          <w:sz w:val="24"/>
          <w:szCs w:val="24"/>
          <w:lang w:eastAsia="pt-BR"/>
        </w:rPr>
      </w:pPr>
    </w:p>
    <w:p w:rsidR="00CE7D00" w:rsidRPr="00CE7D00" w:rsidRDefault="00CE7D00" w:rsidP="00CE7D00">
      <w:pPr>
        <w:spacing w:before="280" w:after="113" w:line="240" w:lineRule="auto"/>
        <w:jc w:val="center"/>
        <w:rPr>
          <w:rFonts w:ascii="Times New Roman" w:eastAsia="Times New Roman" w:hAnsi="Times New Roman" w:cs="Times New Roman"/>
          <w:sz w:val="24"/>
          <w:szCs w:val="24"/>
          <w:lang w:eastAsia="pt-BR"/>
        </w:rPr>
      </w:pPr>
      <w:proofErr w:type="spellStart"/>
      <w:r w:rsidRPr="00CE7D00">
        <w:rPr>
          <w:rFonts w:ascii="Times New Roman" w:eastAsia="Times New Roman" w:hAnsi="Times New Roman" w:cs="Times New Roman"/>
          <w:color w:val="000000"/>
          <w:lang w:eastAsia="pt-BR"/>
        </w:rPr>
        <w:t>Drª</w:t>
      </w:r>
      <w:proofErr w:type="spellEnd"/>
      <w:r w:rsidRPr="00CE7D00">
        <w:rPr>
          <w:rFonts w:ascii="Times New Roman" w:eastAsia="Times New Roman" w:hAnsi="Times New Roman" w:cs="Times New Roman"/>
          <w:color w:val="000000"/>
          <w:lang w:eastAsia="pt-BR"/>
        </w:rPr>
        <w:t xml:space="preserve"> Edislane Barreiros de Souza</w:t>
      </w:r>
    </w:p>
    <w:p w:rsidR="00202630" w:rsidRDefault="00202630"/>
    <w:sectPr w:rsidR="002026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00"/>
    <w:rsid w:val="00202630"/>
    <w:rsid w:val="00CE7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E7D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E7D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E7D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E7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2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slane.souza@unesp.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Biotec</dc:creator>
  <cp:lastModifiedBy>Biotec</cp:lastModifiedBy>
  <cp:revision>1</cp:revision>
  <dcterms:created xsi:type="dcterms:W3CDTF">2022-08-15T17:23:00Z</dcterms:created>
  <dcterms:modified xsi:type="dcterms:W3CDTF">2022-08-15T17:23:00Z</dcterms:modified>
</cp:coreProperties>
</file>